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Приложение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План основных мероприятий,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приуроченных ко Дню Государственного флага Российской Федерации (22 августа 2023 года), на территории 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города Благовещенска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tbl>
      <w:tblPr>
        <w:tblStyle w:val="67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2"/>
        <w:gridCol w:w="2268"/>
        <w:gridCol w:w="2976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№ п/п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Наименование мероприятия, краткое описание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Дата и время проведения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Место проведения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lef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2c2d2e"/>
                <w:sz w:val="28"/>
                <w:highlight w:val="white"/>
              </w:rPr>
              <w:t xml:space="preserve">Выставка рисунков «Флаг моего государства»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14-22.08.2023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2c2d2e"/>
                <w:sz w:val="28"/>
                <w:highlight w:val="white"/>
              </w:rPr>
              <w:t xml:space="preserve">Образовательные организации города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2c2d2e"/>
                <w:sz w:val="28"/>
                <w:highlight w:val="white"/>
              </w:rPr>
              <w:t xml:space="preserve">Тематические беседы, викторины о Российской символике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14-22.08.2023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2c2d2e"/>
                <w:sz w:val="28"/>
                <w:highlight w:val="white"/>
              </w:rPr>
              <w:t xml:space="preserve">Образовательные организации города</w:t>
            </w:r>
            <w:r/>
          </w:p>
        </w:tc>
      </w:tr>
      <w:tr>
        <w:trPr>
          <w:trHeight w:val="699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Акция «Флаги России» (Размещение флагов Российской Федерации на фасаде зданий и в окнах)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18-23.08.2023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образовательные учреждения, учреждения культуры и спорта, многоквартирные дома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Экскурсия к Международному мосту, посвящённая Дню флага России в рамках реализации муниципального гранта</w:t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(в ходе экскурсии экскурсоводы-колясочники: Гайдай М.Б. и Пичкур Е.С. расскажут о государственном символе России – флаге, а также историю г. Благовещенска)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18.08.2023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14:30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набережная р. Амур (экскурсия стартует от причала)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Спортивно-развлекательная программа для маленьких и взрослых (спортивные игры, эстафета, сладкие призы)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18.08.2023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17:00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2c2d2e"/>
                <w:sz w:val="28"/>
                <w:highlight w:val="white"/>
              </w:rPr>
              <w:t xml:space="preserve">Стадион школы № 10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Книжно-иллюстративная выставка «России реют флаги»</w:t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(на выставке будет представлена информация об истории российского триколора, справочная литература с иллюстрациями и статьи периодических изданий по тематике)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19.08.2023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(в течение дня)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МБ с. Белогорье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(ул. Рёлочная, 22)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Спортивные соревнования «Веселые старты»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19.08.2023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(по согласованию)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Стадион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(ул. Заводская 18)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Велогонки</w:t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(заезды: детский, подростковый, 30+, 50+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19.08.2023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(по согласованию)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Стадион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(ул. Заводская 18)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Радиоконцерт  на территории домов культуры с.Садовое, с.Белогорье, с.Плодопитомник)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19-22.08.2023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Отделения </w:t>
              <w:br/>
              <w:t xml:space="preserve"> МБУК «ГДК»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Концерт выходного дня, посвященный Дню флага РФ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19.08.2023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18:00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площадь ОКЦ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(ул. Ленина, 100)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Футбольный турнир, посвященный дню флага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20.08.2023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(по согласованию)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Стадион школы № 14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«Квест-игра «Мы казаки, казаки – Отечеству служим». Праздничная программа, посвященная Дню российского флага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20.08.23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11:00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Отделение ДК с.Садовое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(ул. Юбилейная, 13, корпус № 2)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Концерт выходного дня, посвященный Дню флага РФ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20.08.2023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18:00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парк Дружбы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Мастер-класс «Поздравительная открытка ко Дню Российского флага» (в рамках проекта «Культурный город на набережной» жители города смогут изготовить открытки с символикой триколор)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20.08.2023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18:00-19:00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набережная р. Амур (район Ротонды)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Мастер класс «Мой флаг России»</w:t>
            </w:r>
            <w:r>
              <w:rPr>
                <w:rFonts w:ascii="Calibri" w:hAnsi="Calibri" w:eastAsia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в рамках проекта «Культурный город на набережной»</w:t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(гости мероприятия вспомнят о главных символах государства: гербе, гимне, флаге. Узнают о значении каждого цвета на флаге РФ, поделятся своими воспоминаниями о славных страницах истории Отечества)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20.08.2023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18:00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набережная р. Амур (район Бронекатера)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Спортивные состязания </w:t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«Равнение на флаг»</w:t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(в ходе соревнований участники продемонстрируют свои качества в силе, ловкости, смекалке, быстроте. Самые активные будут награждены памятными сувенирами)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20.08.2023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18:00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набережная р. Амур (район Бронекатера)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Боди-арт акция «Российский флаг»</w:t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(в рамках Дня государственного флага Российской Федерации, у каждого жителя Благовещенска появится возможность принять участие в боди-арт акции. Сотрудник библиотеки нарисует на лице или руке государственный флаг России)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20.08.2023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18:00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набережная р. Амур (район Бронекатера)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Урок развития, посвящённый Дню Государственного флага Российской Федерации</w:t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(в ходе урока будет проведена викторина для детей участников СВО)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21.08.2023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11:00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Филиал Государственного Фонда «Защитники Отечества» по Амурской области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(ул. Зейская, д.227, конференц-зал)</w:t>
            </w:r>
            <w:r/>
          </w:p>
        </w:tc>
      </w:tr>
      <w:tr>
        <w:trPr>
          <w:trHeight w:val="719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Интерактивная квест-игра «Моя Россия»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22.08.2023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Образовательные организации города</w:t>
            </w:r>
            <w:r/>
          </w:p>
        </w:tc>
      </w:tr>
      <w:tr>
        <w:trPr>
          <w:trHeight w:val="719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Развлекательно-познавательная программа «Россия-родина моя»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22.08.2023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Образовательные организации города</w:t>
            </w:r>
            <w:r/>
          </w:p>
        </w:tc>
      </w:tr>
      <w:tr>
        <w:trPr>
          <w:trHeight w:val="719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Торжественная линейка, посвященная Дню флага РФ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22.08.2023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11:00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ДОЛ им. Ю.А.Гагарина</w:t>
            </w:r>
            <w:r/>
          </w:p>
        </w:tc>
      </w:tr>
      <w:tr>
        <w:trPr>
          <w:trHeight w:val="719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Эстафета «Вперёд Россия» </w:t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(спортивная эстафета для детей)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22.08 2023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14:00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Отделение </w:t>
              <w:br/>
              <w:t xml:space="preserve"> ДК с.Плодопитомник МБУК «ГДК»</w:t>
            </w:r>
            <w:r/>
          </w:p>
        </w:tc>
      </w:tr>
      <w:tr>
        <w:trPr>
          <w:trHeight w:val="719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Праздничный концерт, посвященный Дню флага России с церемонией подведения итогов общегородского конкурса «Фестиваль цветов «Город в цвете»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22.08.23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18:00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набережная р. Амур (район Триумфальной арки)</w:t>
            </w:r>
            <w:r/>
          </w:p>
        </w:tc>
      </w:tr>
      <w:tr>
        <w:trPr>
          <w:trHeight w:val="719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Презентация грантов в области культуры и искусства («Квест-игра «Мы казаки, казаки – Отечеству служим», «Чайная церемония»)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22.08.23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18:00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набережная р. Амур (район Триумфальной арки)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КВИЗ «Три цвета на фоне истории» (интеллектуальная игра для жителей города на знание истории государственного флага РФ)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22.08.2023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18:00-19:00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набережная р. Амур (район Триумфальной арки)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Раздача лент триколор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22.08.2023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18:00-20:00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набережная р. Амур (район Триумфальной арки)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Акция «Мы гордимся своей страной»</w:t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-конкурс детских рисунков</w:t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-раздача российских флажков</w:t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-акция «Наш непобедимый триколор» (украшаем окна и балконы российским флагом)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22.08.2023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18:00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парк </w:t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(ул. Зелёная, 30)</w:t>
            </w:r>
            <w:r/>
          </w:p>
        </w:tc>
      </w:tr>
    </w:tbl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4"/>
        </w:rPr>
        <w:t xml:space="preserve"> </w:t>
      </w:r>
      <w:r/>
    </w:p>
    <w:p>
      <w:pPr>
        <w:jc w:val="left"/>
        <w:tabs>
          <w:tab w:val="clear" w:pos="1211" w:leader="none"/>
        </w:tabs>
        <w:rPr>
          <w:lang w:val="ru-RU"/>
          <w14:ligatures w14:val="none"/>
        </w:rPr>
      </w:pPr>
      <w:r>
        <w:rPr>
          <w:lang w:val="ru-RU"/>
          <w14:ligatures w14:val="none"/>
        </w:rPr>
      </w:r>
      <w:r>
        <w:rPr>
          <w:lang w:val="ru-RU"/>
          <w14:ligatures w14:val="non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times new roman (Основной текст">
    <w:panose1 w:val="05040102010807070707"/>
  </w:font>
  <w:font w:name="Liberation San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ans" w:hAnsi="Liberation Sans" w:cs="Times New Roman (Основной текст" w:eastAsiaTheme="minorHAns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5">
    <w:name w:val="Heading 1"/>
    <w:basedOn w:val="821"/>
    <w:next w:val="821"/>
    <w:link w:val="646"/>
    <w:uiPriority w:val="9"/>
    <w:qFormat/>
    <w:rPr>
      <w:rFonts w:ascii="Liberation Sans" w:hAnsi="Liberation Sans" w:cs="Liberation Sans"/>
    </w:rPr>
  </w:style>
  <w:style w:type="character" w:styleId="646">
    <w:name w:val="Heading 1 Char"/>
    <w:basedOn w:val="822"/>
    <w:link w:val="645"/>
    <w:uiPriority w:val="9"/>
    <w:rPr>
      <w:rFonts w:ascii="Liberation Sans" w:hAnsi="Liberation Sans" w:eastAsia="Arial" w:cs="Liberation Sans"/>
      <w:sz w:val="40"/>
      <w:szCs w:val="40"/>
    </w:rPr>
  </w:style>
  <w:style w:type="paragraph" w:styleId="647">
    <w:name w:val="Heading 2"/>
    <w:basedOn w:val="821"/>
    <w:next w:val="821"/>
    <w:link w:val="648"/>
    <w:uiPriority w:val="9"/>
    <w:unhideWhenUsed/>
    <w:qFormat/>
    <w:rPr>
      <w:rFonts w:ascii="Liberation Sans" w:hAnsi="Liberation Sans" w:cs="Liberation Sans"/>
    </w:rPr>
  </w:style>
  <w:style w:type="character" w:styleId="648">
    <w:name w:val="Heading 2 Char"/>
    <w:basedOn w:val="822"/>
    <w:link w:val="647"/>
    <w:uiPriority w:val="9"/>
    <w:rPr>
      <w:rFonts w:ascii="Liberation Sans" w:hAnsi="Liberation Sans" w:eastAsia="Arial" w:cs="Liberation Sans"/>
      <w:sz w:val="34"/>
    </w:rPr>
  </w:style>
  <w:style w:type="paragraph" w:styleId="649">
    <w:name w:val="Heading 3"/>
    <w:basedOn w:val="821"/>
    <w:next w:val="821"/>
    <w:link w:val="650"/>
    <w:uiPriority w:val="9"/>
    <w:unhideWhenUsed/>
    <w:qFormat/>
    <w:rPr>
      <w:rFonts w:ascii="Liberation Sans" w:hAnsi="Liberation Sans" w:cs="Liberation Sans"/>
    </w:rPr>
  </w:style>
  <w:style w:type="character" w:styleId="650">
    <w:name w:val="Heading 3 Char"/>
    <w:basedOn w:val="822"/>
    <w:link w:val="649"/>
    <w:uiPriority w:val="9"/>
    <w:rPr>
      <w:rFonts w:ascii="Liberation Sans" w:hAnsi="Liberation Sans" w:eastAsia="Arial" w:cs="Liberation Sans"/>
      <w:sz w:val="30"/>
      <w:szCs w:val="30"/>
    </w:rPr>
  </w:style>
  <w:style w:type="paragraph" w:styleId="651">
    <w:name w:val="Heading 4"/>
    <w:basedOn w:val="821"/>
    <w:next w:val="821"/>
    <w:link w:val="652"/>
    <w:uiPriority w:val="9"/>
    <w:unhideWhenUsed/>
    <w:qFormat/>
    <w:rPr>
      <w:rFonts w:ascii="Liberation Sans" w:hAnsi="Liberation Sans" w:cs="Liberation Sans"/>
    </w:rPr>
  </w:style>
  <w:style w:type="character" w:styleId="652">
    <w:name w:val="Heading 4 Char"/>
    <w:basedOn w:val="822"/>
    <w:link w:val="651"/>
    <w:uiPriority w:val="9"/>
    <w:rPr>
      <w:rFonts w:ascii="Liberation Sans" w:hAnsi="Liberation Sans" w:eastAsia="Arial" w:cs="Liberation Sans"/>
      <w:b/>
      <w:bCs/>
      <w:sz w:val="26"/>
      <w:szCs w:val="26"/>
    </w:rPr>
  </w:style>
  <w:style w:type="paragraph" w:styleId="653">
    <w:name w:val="Heading 5"/>
    <w:basedOn w:val="821"/>
    <w:next w:val="821"/>
    <w:link w:val="654"/>
    <w:uiPriority w:val="9"/>
    <w:unhideWhenUsed/>
    <w:qFormat/>
    <w:rPr>
      <w:rFonts w:ascii="Liberation Sans" w:hAnsi="Liberation Sans" w:cs="Liberation Sans"/>
    </w:rPr>
  </w:style>
  <w:style w:type="character" w:styleId="654">
    <w:name w:val="Heading 5 Char"/>
    <w:basedOn w:val="822"/>
    <w:link w:val="653"/>
    <w:uiPriority w:val="9"/>
    <w:rPr>
      <w:rFonts w:ascii="Liberation Sans" w:hAnsi="Liberation Sans" w:eastAsia="Arial" w:cs="Liberation Sans"/>
      <w:b/>
      <w:bCs/>
      <w:sz w:val="24"/>
      <w:szCs w:val="24"/>
    </w:rPr>
  </w:style>
  <w:style w:type="paragraph" w:styleId="655">
    <w:name w:val="Heading 6"/>
    <w:basedOn w:val="821"/>
    <w:next w:val="821"/>
    <w:link w:val="656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Arial" w:cs="Liberation Sans"/>
      <w:b/>
      <w:bCs/>
      <w:sz w:val="22"/>
      <w:szCs w:val="22"/>
    </w:rPr>
  </w:style>
  <w:style w:type="character" w:styleId="656">
    <w:name w:val="Heading 6 Char"/>
    <w:basedOn w:val="822"/>
    <w:link w:val="655"/>
    <w:uiPriority w:val="9"/>
    <w:rPr>
      <w:rFonts w:ascii="Liberation Sans" w:hAnsi="Liberation Sans" w:eastAsia="Arial" w:cs="Liberation Sans"/>
      <w:b/>
      <w:bCs/>
      <w:sz w:val="22"/>
      <w:szCs w:val="22"/>
    </w:rPr>
  </w:style>
  <w:style w:type="paragraph" w:styleId="657">
    <w:name w:val="Heading 7"/>
    <w:basedOn w:val="821"/>
    <w:next w:val="821"/>
    <w:link w:val="658"/>
    <w:uiPriority w:val="9"/>
    <w:unhideWhenUsed/>
    <w:qFormat/>
    <w:rPr>
      <w:rFonts w:ascii="Liberation Sans" w:hAnsi="Liberation Sans" w:cs="Liberation Sans"/>
    </w:rPr>
  </w:style>
  <w:style w:type="character" w:styleId="658">
    <w:name w:val="Heading 7 Char"/>
    <w:basedOn w:val="822"/>
    <w:link w:val="657"/>
    <w:uiPriority w:val="9"/>
    <w:rPr>
      <w:rFonts w:ascii="Liberation Sans" w:hAnsi="Liberation Sans" w:eastAsia="Arial" w:cs="Liberation Sans"/>
      <w:b/>
      <w:bCs/>
      <w:i/>
      <w:iCs/>
      <w:sz w:val="22"/>
      <w:szCs w:val="22"/>
    </w:rPr>
  </w:style>
  <w:style w:type="paragraph" w:styleId="659">
    <w:name w:val="Heading 8"/>
    <w:basedOn w:val="821"/>
    <w:next w:val="821"/>
    <w:link w:val="660"/>
    <w:uiPriority w:val="9"/>
    <w:unhideWhenUsed/>
    <w:qFormat/>
    <w:rPr>
      <w:rFonts w:ascii="Liberation Sans" w:hAnsi="Liberation Sans" w:cs="Liberation Sans"/>
    </w:rPr>
  </w:style>
  <w:style w:type="character" w:styleId="660">
    <w:name w:val="Heading 8 Char"/>
    <w:basedOn w:val="822"/>
    <w:link w:val="659"/>
    <w:uiPriority w:val="9"/>
    <w:rPr>
      <w:rFonts w:ascii="Liberation Sans" w:hAnsi="Liberation Sans" w:eastAsia="Arial" w:cs="Liberation Sans"/>
      <w:i/>
      <w:iCs/>
      <w:sz w:val="22"/>
      <w:szCs w:val="22"/>
    </w:rPr>
  </w:style>
  <w:style w:type="paragraph" w:styleId="661">
    <w:name w:val="Heading 9"/>
    <w:basedOn w:val="821"/>
    <w:next w:val="821"/>
    <w:link w:val="662"/>
    <w:uiPriority w:val="9"/>
    <w:unhideWhenUsed/>
    <w:qFormat/>
    <w:rPr>
      <w:rFonts w:ascii="Liberation Sans" w:hAnsi="Liberation Sans" w:cs="Liberation Sans"/>
    </w:rPr>
  </w:style>
  <w:style w:type="character" w:styleId="662">
    <w:name w:val="Heading 9 Char"/>
    <w:basedOn w:val="822"/>
    <w:link w:val="661"/>
    <w:uiPriority w:val="9"/>
    <w:rPr>
      <w:rFonts w:ascii="Liberation Sans" w:hAnsi="Liberation Sans" w:eastAsia="Arial" w:cs="Liberation Sans"/>
      <w:i/>
      <w:iCs/>
      <w:sz w:val="21"/>
      <w:szCs w:val="21"/>
    </w:rPr>
  </w:style>
  <w:style w:type="paragraph" w:styleId="663">
    <w:name w:val="Title"/>
    <w:basedOn w:val="821"/>
    <w:next w:val="821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>
    <w:name w:val="Title Char"/>
    <w:basedOn w:val="822"/>
    <w:link w:val="663"/>
    <w:uiPriority w:val="10"/>
    <w:rPr>
      <w:sz w:val="48"/>
      <w:szCs w:val="48"/>
    </w:rPr>
  </w:style>
  <w:style w:type="paragraph" w:styleId="665">
    <w:name w:val="Subtitle"/>
    <w:basedOn w:val="821"/>
    <w:next w:val="821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>
    <w:name w:val="Subtitle Char"/>
    <w:basedOn w:val="822"/>
    <w:link w:val="665"/>
    <w:uiPriority w:val="11"/>
    <w:rPr>
      <w:sz w:val="24"/>
      <w:szCs w:val="24"/>
    </w:rPr>
  </w:style>
  <w:style w:type="paragraph" w:styleId="667">
    <w:name w:val="Quote"/>
    <w:basedOn w:val="821"/>
    <w:next w:val="821"/>
    <w:link w:val="668"/>
    <w:uiPriority w:val="29"/>
    <w:qFormat/>
    <w:pPr>
      <w:ind w:left="720" w:right="720"/>
    </w:pPr>
    <w:rPr>
      <w:i/>
    </w:r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21"/>
    <w:next w:val="821"/>
    <w:link w:val="6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21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22"/>
    <w:link w:val="671"/>
    <w:uiPriority w:val="99"/>
  </w:style>
  <w:style w:type="paragraph" w:styleId="673">
    <w:name w:val="Footer"/>
    <w:basedOn w:val="821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22"/>
    <w:link w:val="673"/>
    <w:uiPriority w:val="99"/>
  </w:style>
  <w:style w:type="paragraph" w:styleId="675">
    <w:name w:val="Caption"/>
    <w:basedOn w:val="821"/>
    <w:next w:val="8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6">
    <w:name w:val="Caption Char"/>
    <w:basedOn w:val="675"/>
    <w:link w:val="673"/>
    <w:uiPriority w:val="99"/>
  </w:style>
  <w:style w:type="table" w:styleId="677">
    <w:name w:val="Table Grid"/>
    <w:basedOn w:val="8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- Accent 1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7">
    <w:name w:val="Grid Table 4 - Accent 2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8">
    <w:name w:val="Grid Table 4 - Accent 3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9">
    <w:name w:val="Grid Table 4 - Accent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0">
    <w:name w:val="Grid Table 4 - Accent 5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1">
    <w:name w:val="Grid Table 4 - Accent 6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2">
    <w:name w:val="Grid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9">
    <w:name w:val="Grid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1">
    <w:name w:val="List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2">
    <w:name w:val="List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3">
    <w:name w:val="List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4">
    <w:name w:val="List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5">
    <w:name w:val="List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6">
    <w:name w:val="List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7">
    <w:name w:val="List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9">
    <w:name w:val="List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List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2">
    <w:name w:val="List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List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4">
    <w:name w:val="List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5">
    <w:name w:val="List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7">
    <w:name w:val="List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8">
    <w:name w:val="List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9">
    <w:name w:val="List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0">
    <w:name w:val="List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1">
    <w:name w:val="List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2">
    <w:name w:val="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 &amp; 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Bordered &amp; 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1">
    <w:name w:val="Bordered &amp; 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2">
    <w:name w:val="Bordered &amp; 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3">
    <w:name w:val="Bordered &amp; 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4">
    <w:name w:val="Bordered &amp; 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5">
    <w:name w:val="Bordered &amp; 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6">
    <w:name w:val="Bordered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7">
    <w:name w:val="Bordered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8">
    <w:name w:val="Bordered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9">
    <w:name w:val="Bordered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0">
    <w:name w:val="Bordered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1">
    <w:name w:val="Bordered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2">
    <w:name w:val="Bordered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21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22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2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  <w:pPr>
      <w:ind w:left="0" w:right="0" w:firstLine="0"/>
      <w:tabs>
        <w:tab w:val="left" w:pos="1211" w:leader="none"/>
      </w:tabs>
    </w:pPr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No Spacing"/>
    <w:basedOn w:val="821"/>
    <w:uiPriority w:val="1"/>
    <w:qFormat/>
    <w:pPr>
      <w:spacing w:before="0" w:after="0" w:line="240" w:lineRule="auto"/>
    </w:pPr>
  </w:style>
  <w:style w:type="paragraph" w:styleId="826">
    <w:name w:val="List Paragraph"/>
    <w:basedOn w:val="821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86F1D0-3E61-EB44-ADA4-3985C21E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Base/>
  <HyperlinksChanged>false</HyperlinksChanged>
  <LinksUpToDate>false</LinksUpToDate>
  <Manager/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IrinaKonNester4823</cp:lastModifiedBy>
  <cp:revision>6</cp:revision>
  <dcterms:created xsi:type="dcterms:W3CDTF">2023-05-15T15:46:00Z</dcterms:created>
  <dcterms:modified xsi:type="dcterms:W3CDTF">2023-08-14T02:08:14Z</dcterms:modified>
  <cp:category/>
</cp:coreProperties>
</file>